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6E4BD0" w14:textId="05208332" w:rsidR="00F80323" w:rsidRPr="00F80323" w:rsidRDefault="00F80323" w:rsidP="005A7F00">
      <w:pPr>
        <w:jc w:val="center"/>
      </w:pPr>
      <w:r w:rsidRPr="00F80323">
        <w:rPr>
          <w:b/>
          <w:bCs/>
        </w:rPr>
        <w:t>POLÍTICA DE PRIVACIDAD Y PROTECCIÓN DE DATOS PERSONALES</w:t>
      </w:r>
      <w:r w:rsidR="00CA3F46">
        <w:rPr>
          <w:b/>
          <w:bCs/>
        </w:rPr>
        <w:t xml:space="preserve"> SAAT</w:t>
      </w:r>
    </w:p>
    <w:p w14:paraId="2B5F1AAB" w14:textId="6057AE1B" w:rsidR="00F80323" w:rsidRPr="00F80323" w:rsidRDefault="00F80323" w:rsidP="00F80323">
      <w:pPr>
        <w:jc w:val="both"/>
      </w:pPr>
      <w:r w:rsidRPr="00F80323">
        <w:t>Esta Política de privacidad y protección de datos personales define la manera en que </w:t>
      </w:r>
      <w:r w:rsidR="00B76C4D" w:rsidRPr="00986540">
        <w:rPr>
          <w:rFonts w:ascii="Arial" w:hAnsi="Arial" w:cs="Arial"/>
          <w:b/>
          <w:bCs/>
          <w:color w:val="222222"/>
        </w:rPr>
        <w:t>SOPORTE ASISTIDO AÉREO Y TERRESTRE LA CONTRATISTA  SOCIEDAD ANÓNIMA</w:t>
      </w:r>
      <w:r w:rsidR="00F433F4">
        <w:rPr>
          <w:rFonts w:ascii="Arial" w:hAnsi="Arial" w:cs="Arial"/>
          <w:b/>
          <w:bCs/>
          <w:color w:val="222222"/>
        </w:rPr>
        <w:t xml:space="preserve"> (</w:t>
      </w:r>
      <w:r w:rsidR="00F433F4">
        <w:rPr>
          <w:b/>
          <w:bCs/>
        </w:rPr>
        <w:t>SAAT S.A)</w:t>
      </w:r>
      <w:r w:rsidR="00B76C4D" w:rsidRPr="00986540">
        <w:rPr>
          <w:rFonts w:ascii="Arial" w:hAnsi="Arial" w:cs="Arial"/>
        </w:rPr>
        <w:t>, cédula jurídica número tres-ciento uno-setecientos ochenta y cinco mil doscientos dos</w:t>
      </w:r>
      <w:r w:rsidR="00B76C4D">
        <w:t xml:space="preserve"> </w:t>
      </w:r>
      <w:r w:rsidRPr="00F80323">
        <w:rPr>
          <w:b/>
          <w:bCs/>
        </w:rPr>
        <w:t>(3-101-</w:t>
      </w:r>
      <w:r w:rsidR="00D8681E">
        <w:rPr>
          <w:b/>
          <w:bCs/>
        </w:rPr>
        <w:t>7852</w:t>
      </w:r>
      <w:r w:rsidRPr="00F80323">
        <w:rPr>
          <w:b/>
          <w:bCs/>
        </w:rPr>
        <w:t>02),</w:t>
      </w:r>
      <w:r w:rsidRPr="00F80323">
        <w:t> en adelante denominado como </w:t>
      </w:r>
      <w:r w:rsidRPr="00F80323">
        <w:rPr>
          <w:b/>
          <w:bCs/>
        </w:rPr>
        <w:t>“EL RESPONSABLE</w:t>
      </w:r>
      <w:r w:rsidRPr="00F80323">
        <w:t>”, recopilará, utilizará, transferirá, tratará, almacenará y revelará la información proporcionada por los usuarios en el sitio</w:t>
      </w:r>
      <w:r w:rsidR="00237091">
        <w:t xml:space="preserve"> </w:t>
      </w:r>
      <w:r w:rsidRPr="00F80323">
        <w:t>web </w:t>
      </w:r>
      <w:r w:rsidR="00BA1C95" w:rsidRPr="001966F3">
        <w:rPr>
          <w:color w:val="0070C0"/>
          <w:sz w:val="28"/>
          <w:szCs w:val="28"/>
        </w:rPr>
        <w:t>www.saatcr.com</w:t>
      </w:r>
      <w:r w:rsidRPr="00F80323">
        <w:rPr>
          <w:b/>
          <w:bCs/>
        </w:rPr>
        <w:t>, </w:t>
      </w:r>
      <w:r w:rsidRPr="00F80323">
        <w:t>lo anterior de conformidad a lo establecido en la Ley de protección de la persona frente al tratamiento de sus datos personales número </w:t>
      </w:r>
      <w:r w:rsidRPr="00F80323">
        <w:rPr>
          <w:b/>
          <w:bCs/>
        </w:rPr>
        <w:t>8968</w:t>
      </w:r>
      <w:r w:rsidRPr="00F80323">
        <w:t> y su Reglamento </w:t>
      </w:r>
      <w:r w:rsidRPr="00F80323">
        <w:rPr>
          <w:b/>
          <w:bCs/>
        </w:rPr>
        <w:t>(Decreto Ejecutivo No. 37554-JP).</w:t>
      </w:r>
    </w:p>
    <w:p w14:paraId="7A8EDD1F" w14:textId="77777777" w:rsidR="00F80323" w:rsidRPr="00F80323" w:rsidRDefault="00F80323" w:rsidP="00F80323">
      <w:pPr>
        <w:jc w:val="both"/>
      </w:pPr>
      <w:r w:rsidRPr="00F80323">
        <w:rPr>
          <w:b/>
          <w:bCs/>
        </w:rPr>
        <w:t>EL RESPONSABLE </w:t>
      </w:r>
      <w:r w:rsidRPr="00F80323">
        <w:t>con la presente política informa de manera expresa al usuario de la existencia de una base de datos de carácter personal (en lo sucesivo los </w:t>
      </w:r>
      <w:r w:rsidRPr="00F80323">
        <w:rPr>
          <w:b/>
          <w:bCs/>
        </w:rPr>
        <w:t>“Base de Datos</w:t>
      </w:r>
      <w:r w:rsidRPr="00F80323">
        <w:t>”). Antes de ingresar al sitio web y/o utilizar cualquier servicio</w:t>
      </w:r>
      <w:r w:rsidRPr="00F80323">
        <w:rPr>
          <w:b/>
          <w:bCs/>
        </w:rPr>
        <w:t>, EL USUARIO</w:t>
      </w:r>
      <w:r w:rsidRPr="00F80323">
        <w:t> debe asegurarse de haber leído, entendido y aceptado (consentimiento informado) todas las políticas, usos y condiciones marcando la casilla correspondiente denominada “He leído la política de privacidad y estoy de acuerdo”.  En caso de que el usuario no acepte la política de privacidad y protección de datos </w:t>
      </w:r>
      <w:r w:rsidRPr="00F80323">
        <w:rPr>
          <w:b/>
          <w:bCs/>
        </w:rPr>
        <w:t>DEBERÁ ABSTENERSE DE UTILIZAR EL SITIO Y/O LOS SERVICIOS.</w:t>
      </w:r>
    </w:p>
    <w:p w14:paraId="55C5E7A5" w14:textId="77777777" w:rsidR="00F80323" w:rsidRPr="00F80323" w:rsidRDefault="00F80323" w:rsidP="00F80323">
      <w:pPr>
        <w:numPr>
          <w:ilvl w:val="0"/>
          <w:numId w:val="1"/>
        </w:numPr>
        <w:jc w:val="both"/>
      </w:pPr>
      <w:r w:rsidRPr="00F80323">
        <w:rPr>
          <w:b/>
          <w:bCs/>
        </w:rPr>
        <w:t>DEFINICIONES:</w:t>
      </w:r>
    </w:p>
    <w:p w14:paraId="245488AC" w14:textId="77777777" w:rsidR="00F80323" w:rsidRPr="00F80323" w:rsidRDefault="00F80323" w:rsidP="00F80323">
      <w:pPr>
        <w:jc w:val="both"/>
      </w:pPr>
      <w:r w:rsidRPr="00F80323">
        <w:rPr>
          <w:b/>
          <w:bCs/>
        </w:rPr>
        <w:t>Usuario: </w:t>
      </w:r>
      <w:r w:rsidRPr="00F80323">
        <w:t>Es la persona Titular de los datos personales.</w:t>
      </w:r>
    </w:p>
    <w:p w14:paraId="5A0BFF41" w14:textId="77777777" w:rsidR="00F80323" w:rsidRPr="00F80323" w:rsidRDefault="00F80323" w:rsidP="00F80323">
      <w:pPr>
        <w:jc w:val="both"/>
      </w:pPr>
      <w:r w:rsidRPr="00F80323">
        <w:rPr>
          <w:b/>
          <w:bCs/>
        </w:rPr>
        <w:t>Datos personales: </w:t>
      </w:r>
      <w:r w:rsidRPr="00F80323">
        <w:t>Todo dato relativo a una persona física identificada o identificable, así como cualquier archivo, fichero, registro u otro conjunto estructurado de datos personales, que sean objeto de tratamiento o procesamiento, automatizado o manuales, cualquiera que sea la modalidad de su elaboración, organización o acceso.</w:t>
      </w:r>
    </w:p>
    <w:p w14:paraId="194C597A" w14:textId="77777777" w:rsidR="00F80323" w:rsidRPr="00F80323" w:rsidRDefault="00F80323" w:rsidP="00F80323">
      <w:pPr>
        <w:jc w:val="both"/>
      </w:pPr>
      <w:r w:rsidRPr="00F80323">
        <w:rPr>
          <w:b/>
          <w:bCs/>
        </w:rPr>
        <w:t>Datos personales sensibles: </w:t>
      </w:r>
      <w:r w:rsidRPr="00F80323">
        <w:t>Toda información relativa al fuero íntimo de la persona, como por ejemplo los que revelen origen racial, opiniones políticas, convicciones religiosas o espirituales, condición socioeconómica, información biomédica o genética, vida y orientación sexual, entre otros.</w:t>
      </w:r>
    </w:p>
    <w:p w14:paraId="21115046" w14:textId="77777777" w:rsidR="00F80323" w:rsidRPr="00F80323" w:rsidRDefault="00F80323" w:rsidP="00F80323">
      <w:pPr>
        <w:jc w:val="both"/>
      </w:pPr>
      <w:r w:rsidRPr="00F80323">
        <w:rPr>
          <w:b/>
          <w:bCs/>
        </w:rPr>
        <w:t>Tratamiento de datos personales: </w:t>
      </w:r>
      <w:r w:rsidRPr="00F80323">
        <w:t>Cualquier operación o conjunto de operaciones, efectuadas mediante procedimientos automatizados o manuales y aplicadas a Datos Personales, tales como la recolección, el registro, la organización, la conservación, la modificación, la extracción, la consulta, la utilización, la comunicación por transmisión, difusión o cualquier otra forma que facilite el acceso a estos, el cotejo o la interconexión, así como su bloqueo, supresión o destrucción, entre otros.</w:t>
      </w:r>
    </w:p>
    <w:p w14:paraId="304154B0" w14:textId="77777777" w:rsidR="00F80323" w:rsidRPr="00F80323" w:rsidRDefault="00F80323" w:rsidP="00F80323">
      <w:pPr>
        <w:jc w:val="both"/>
      </w:pPr>
      <w:r w:rsidRPr="00F80323">
        <w:rPr>
          <w:b/>
          <w:bCs/>
        </w:rPr>
        <w:lastRenderedPageBreak/>
        <w:t>Base de datos personal: </w:t>
      </w:r>
      <w:r w:rsidRPr="00F80323">
        <w:t>Cualquier archivo, fichero, registro u otro conjunto estructurado de datos personales, que sea objeto de tratamiento o procesamiento, automatizado o manual, cualquiera que sea la modalidad de su elaboración, organización o acceso.</w:t>
      </w:r>
    </w:p>
    <w:p w14:paraId="555AB3CF" w14:textId="77777777" w:rsidR="00F80323" w:rsidRPr="00F80323" w:rsidRDefault="00F80323" w:rsidP="00F80323">
      <w:pPr>
        <w:jc w:val="both"/>
      </w:pPr>
      <w:r w:rsidRPr="00F80323">
        <w:rPr>
          <w:b/>
          <w:bCs/>
        </w:rPr>
        <w:t>Responsable de la base de datos: </w:t>
      </w:r>
      <w:r w:rsidRPr="00F80323">
        <w:t>Persona física o jurídica que administre, gerencie o se encargue de la base de datos, ya sea esta una entidad pública o privada, competente, con arreglo a la ley, para decidir cuál es la finalidad de la base de datos, cuáles categorías de datos de carácter personal deberán registrase y qué tipo de tratamiento se les aplicará. </w:t>
      </w:r>
    </w:p>
    <w:p w14:paraId="13B0FE2B" w14:textId="77777777" w:rsidR="00F80323" w:rsidRPr="00F80323" w:rsidRDefault="00F80323" w:rsidP="00F80323">
      <w:pPr>
        <w:numPr>
          <w:ilvl w:val="0"/>
          <w:numId w:val="2"/>
        </w:numPr>
        <w:jc w:val="both"/>
      </w:pPr>
      <w:r w:rsidRPr="00F80323">
        <w:rPr>
          <w:b/>
          <w:bCs/>
        </w:rPr>
        <w:t>RESPONSABILIDAD POR LA BASE DE DATOS</w:t>
      </w:r>
    </w:p>
    <w:p w14:paraId="3C3FA584" w14:textId="78D25F00" w:rsidR="006B56B8" w:rsidRDefault="00F80323" w:rsidP="006B56B8">
      <w:pPr>
        <w:tabs>
          <w:tab w:val="num" w:pos="720"/>
        </w:tabs>
        <w:jc w:val="both"/>
        <w:rPr>
          <w:b/>
          <w:bCs/>
        </w:rPr>
      </w:pPr>
      <w:r w:rsidRPr="00F80323">
        <w:t>En el presente caso, el responsable de la base de datos es </w:t>
      </w:r>
      <w:r w:rsidR="006B56B8" w:rsidRPr="00986540">
        <w:rPr>
          <w:rFonts w:ascii="Arial" w:hAnsi="Arial" w:cs="Arial"/>
          <w:b/>
          <w:bCs/>
          <w:color w:val="222222"/>
        </w:rPr>
        <w:t xml:space="preserve">SOPORTE ASISTIDO AÉREO Y TERRESTRE LA </w:t>
      </w:r>
      <w:r w:rsidR="003807ED" w:rsidRPr="00986540">
        <w:rPr>
          <w:rFonts w:ascii="Arial" w:hAnsi="Arial" w:cs="Arial"/>
          <w:b/>
          <w:bCs/>
          <w:color w:val="222222"/>
        </w:rPr>
        <w:t>CONTRATISTA SOCIEDAD</w:t>
      </w:r>
      <w:r w:rsidR="006B56B8" w:rsidRPr="00986540">
        <w:rPr>
          <w:rFonts w:ascii="Arial" w:hAnsi="Arial" w:cs="Arial"/>
          <w:b/>
          <w:bCs/>
          <w:color w:val="222222"/>
        </w:rPr>
        <w:t xml:space="preserve"> ANÓNIMA</w:t>
      </w:r>
      <w:r w:rsidR="006B56B8">
        <w:rPr>
          <w:rFonts w:ascii="Arial" w:hAnsi="Arial" w:cs="Arial"/>
          <w:b/>
          <w:bCs/>
          <w:color w:val="222222"/>
        </w:rPr>
        <w:t xml:space="preserve"> (</w:t>
      </w:r>
      <w:r w:rsidR="006B56B8">
        <w:rPr>
          <w:b/>
          <w:bCs/>
        </w:rPr>
        <w:t>SAAT S.A)</w:t>
      </w:r>
      <w:r w:rsidR="006B56B8" w:rsidRPr="00986540">
        <w:rPr>
          <w:rFonts w:ascii="Arial" w:hAnsi="Arial" w:cs="Arial"/>
        </w:rPr>
        <w:t>, cédula jurídica número tres-ciento uno-setecientos ochenta y cinco mil doscientos dos</w:t>
      </w:r>
      <w:r w:rsidR="006B56B8">
        <w:t xml:space="preserve"> </w:t>
      </w:r>
      <w:r w:rsidR="006B56B8" w:rsidRPr="00F80323">
        <w:rPr>
          <w:b/>
          <w:bCs/>
        </w:rPr>
        <w:t>(3-101-</w:t>
      </w:r>
      <w:r w:rsidR="006B56B8">
        <w:rPr>
          <w:b/>
          <w:bCs/>
        </w:rPr>
        <w:t>7852</w:t>
      </w:r>
      <w:r w:rsidR="006B56B8" w:rsidRPr="00F80323">
        <w:rPr>
          <w:b/>
          <w:bCs/>
        </w:rPr>
        <w:t>02)</w:t>
      </w:r>
    </w:p>
    <w:p w14:paraId="6D95BD84" w14:textId="7F8C1647" w:rsidR="00F80323" w:rsidRPr="00F80323" w:rsidRDefault="00F80323" w:rsidP="006B56B8">
      <w:pPr>
        <w:pStyle w:val="Prrafodelista"/>
        <w:numPr>
          <w:ilvl w:val="0"/>
          <w:numId w:val="29"/>
        </w:numPr>
        <w:tabs>
          <w:tab w:val="num" w:pos="720"/>
        </w:tabs>
        <w:jc w:val="both"/>
      </w:pPr>
      <w:r w:rsidRPr="006B56B8">
        <w:rPr>
          <w:b/>
          <w:bCs/>
        </w:rPr>
        <w:t>SEGURIDAD Y PROTECCIÓN DE LA INFORMACIÓN.</w:t>
      </w:r>
    </w:p>
    <w:p w14:paraId="24946B17" w14:textId="77777777" w:rsidR="00F80323" w:rsidRPr="00F80323" w:rsidRDefault="00F80323" w:rsidP="00F80323">
      <w:pPr>
        <w:jc w:val="both"/>
      </w:pPr>
      <w:r w:rsidRPr="00F80323">
        <w:rPr>
          <w:b/>
          <w:bCs/>
        </w:rPr>
        <w:t>EL RESPONSABLE</w:t>
      </w:r>
      <w:r w:rsidRPr="00F80323">
        <w:t> adopta las medidas técnicas, humanas y administrativas necesarias para el procesamiento, la recopilación y el almacenamiento de la información de manera segura y protegida de accesos no autorizados que pudieran alterarla, o divulgarla de una forma no autorizada.</w:t>
      </w:r>
    </w:p>
    <w:p w14:paraId="6CDD07D3" w14:textId="77777777" w:rsidR="00F80323" w:rsidRPr="00F80323" w:rsidRDefault="00F80323" w:rsidP="00F80323">
      <w:pPr>
        <w:jc w:val="both"/>
      </w:pPr>
      <w:r w:rsidRPr="00F80323">
        <w:t>Utilizamos medidas de seguridad físicas, electrónicas y de procedimiento para proteger la confidencialidad e integridad de la información personal que obtenemos con los objetivos de:</w:t>
      </w:r>
    </w:p>
    <w:p w14:paraId="76822BE0" w14:textId="77777777" w:rsidR="00F80323" w:rsidRPr="00F80323" w:rsidRDefault="00F80323" w:rsidP="00F80323">
      <w:pPr>
        <w:numPr>
          <w:ilvl w:val="0"/>
          <w:numId w:val="4"/>
        </w:numPr>
        <w:jc w:val="both"/>
      </w:pPr>
      <w:r w:rsidRPr="00F80323">
        <w:t>Prevenir el acceso no autorizado</w:t>
      </w:r>
    </w:p>
    <w:p w14:paraId="7ADA24E3" w14:textId="77777777" w:rsidR="00F80323" w:rsidRPr="00F80323" w:rsidRDefault="00F80323" w:rsidP="00F80323">
      <w:pPr>
        <w:numPr>
          <w:ilvl w:val="0"/>
          <w:numId w:val="4"/>
        </w:numPr>
        <w:jc w:val="both"/>
      </w:pPr>
      <w:r w:rsidRPr="00F80323">
        <w:t>Mantener la precisión de los datos</w:t>
      </w:r>
    </w:p>
    <w:p w14:paraId="1DC603B1" w14:textId="77777777" w:rsidR="00F80323" w:rsidRPr="00F80323" w:rsidRDefault="00F80323" w:rsidP="00F80323">
      <w:pPr>
        <w:numPr>
          <w:ilvl w:val="0"/>
          <w:numId w:val="4"/>
        </w:numPr>
        <w:jc w:val="both"/>
      </w:pPr>
      <w:r w:rsidRPr="00F80323">
        <w:t>Garantizar la correcta utilización de información personal</w:t>
      </w:r>
    </w:p>
    <w:p w14:paraId="50884E14" w14:textId="77777777" w:rsidR="00F80323" w:rsidRPr="00F80323" w:rsidRDefault="00F80323" w:rsidP="00F80323">
      <w:pPr>
        <w:jc w:val="both"/>
      </w:pPr>
      <w:r w:rsidRPr="00F80323">
        <w:rPr>
          <w:color w:val="EE0000"/>
        </w:rPr>
        <w:t>Los Datos personales que recopilamos de los usuarios son: Nombre del usuario, identificación, números telefónicos, contraseña, información de las transacciones, correo electrónico</w:t>
      </w:r>
      <w:r w:rsidRPr="00F80323">
        <w:t>, consultas y otros datos almacenados en nuestro sitio web. Además, nos aseguramos de mantener a salvo el intercambio de información sensible y privada entre el sitio web y los usuarios mediante un canal de conexión seguro (SSL). Esta información será tratada con la privacidad, confidencialidad y seguridad que estipula la legislación vigente en la materia.</w:t>
      </w:r>
    </w:p>
    <w:p w14:paraId="182838A0" w14:textId="77777777" w:rsidR="00F80323" w:rsidRPr="00F80323" w:rsidRDefault="00F80323" w:rsidP="00F80323">
      <w:pPr>
        <w:jc w:val="both"/>
      </w:pPr>
      <w:r w:rsidRPr="00F80323">
        <w:lastRenderedPageBreak/>
        <w:t>No intercambiamos, vendemos, alquilamos o compartimos la información de identificación del USUARIO con terceros ajenos a nuestro negocio. Pero si, se comparte la información necesaria con empresas del mismo grupo económico, socios comerciales, socios estratégicos, proveedores, afiliados y mercadólogos, para actividades relacionadas con la operación de nuestro negocio y la administración del sitio web. Los datos que el USUARIO facilita a la RESPONSABLE se recopilan con fines informativos, de contacto con el mismo, envió de comunicaciones, envío de promociones y descuentos, dar el servicio de venta de productos y servicios, cobro y seguimiento, todo lo cual está a cargo de la responsable o algún otro encargado de tratamiento debidamente facultado a esos efectos.</w:t>
      </w:r>
    </w:p>
    <w:p w14:paraId="5A11000E" w14:textId="77777777" w:rsidR="00F80323" w:rsidRPr="00F80323" w:rsidRDefault="00F80323" w:rsidP="00F80323">
      <w:pPr>
        <w:numPr>
          <w:ilvl w:val="0"/>
          <w:numId w:val="5"/>
        </w:numPr>
        <w:jc w:val="both"/>
      </w:pPr>
      <w:r w:rsidRPr="00F80323">
        <w:rPr>
          <w:b/>
          <w:bCs/>
        </w:rPr>
        <w:t>RECOLECCIÓN DE DATOS DE CARÁCTER PERSONAL</w:t>
      </w:r>
    </w:p>
    <w:p w14:paraId="593C0030" w14:textId="77777777" w:rsidR="00F80323" w:rsidRPr="00F80323" w:rsidRDefault="00F80323" w:rsidP="00F80323">
      <w:pPr>
        <w:jc w:val="both"/>
      </w:pPr>
      <w:r w:rsidRPr="00F80323">
        <w:t>Los datos de carácter personal son aquellos que se pueden utilizar para identificar a una persona o ponerse en contacto con ella. La utilización del servicio no requiere que brinde información personal, salvo que ésta sea necesaria para prestarle un servicio o suministrarle un producto. </w:t>
      </w:r>
    </w:p>
    <w:p w14:paraId="6DE008E0" w14:textId="5C809157" w:rsidR="00F80323" w:rsidRPr="00F80323" w:rsidRDefault="00F80323" w:rsidP="00F80323">
      <w:pPr>
        <w:jc w:val="both"/>
      </w:pPr>
      <w:r w:rsidRPr="00F80323">
        <w:t xml:space="preserve">Los datos de carácter personal, de los usuarios de la página, podrán ser recolectados de distintas formas, incluyendo, pero no limitándose a: </w:t>
      </w:r>
      <w:r w:rsidRPr="00F80323">
        <w:rPr>
          <w:color w:val="EE0000"/>
        </w:rPr>
        <w:t>Visitas al sitio web, registros a un boletín, colocación de una orden, gestión de acceso a zonas seguras del sitio, envío de un formulario, envío de correos electrónicos, uso de nuestros productos o servicios o mediante otros recursos o actividades disponibles en </w:t>
      </w:r>
      <w:r w:rsidR="00BE5B20" w:rsidRPr="00BE5B20">
        <w:rPr>
          <w:color w:val="0070C0"/>
        </w:rPr>
        <w:t>https://saatcr.com</w:t>
      </w:r>
      <w:r w:rsidRPr="00F80323">
        <w:t>.</w:t>
      </w:r>
    </w:p>
    <w:p w14:paraId="46C1789A" w14:textId="77777777" w:rsidR="00F80323" w:rsidRPr="00F80323" w:rsidRDefault="00F80323" w:rsidP="00F80323">
      <w:pPr>
        <w:jc w:val="both"/>
      </w:pPr>
      <w:r w:rsidRPr="00F80323">
        <w:t>Los datos de carácter personal, recolectados a través de nuestro sitio web son recopilados de manera libre, voluntaria, expresa, inequívoca, informada y gratuita. Las personas también tienen la posibilidad de visitar el sitio web en forma anónima. En caso de que el USUARIO se niegue o no desee brindar de manera libre su consentimiento para el tratamiento de sus datos personales o revoque su consentimiento posteriormente tendrá como única consecuencia la imposibilidad que se le presten los servicios ofrecidos al USUARIO.</w:t>
      </w:r>
    </w:p>
    <w:p w14:paraId="073C9646" w14:textId="77777777" w:rsidR="00F80323" w:rsidRPr="00F80323" w:rsidRDefault="00F80323" w:rsidP="00F80323">
      <w:pPr>
        <w:jc w:val="both"/>
      </w:pPr>
      <w:r w:rsidRPr="00F80323">
        <w:rPr>
          <w:b/>
          <w:bCs/>
        </w:rPr>
        <w:t>EL USUARIO</w:t>
      </w:r>
      <w:r w:rsidRPr="00F80323">
        <w:t> garantizará que toda información personal otorgada por cualquier medio es real, completa, actualizada y veraz, por lo que es su responsabilidad mantener actualizada la información en todo momento.</w:t>
      </w:r>
    </w:p>
    <w:p w14:paraId="3A5DA53E" w14:textId="5CDDBF89" w:rsidR="009953E6" w:rsidRDefault="00F80323" w:rsidP="00F80323">
      <w:pPr>
        <w:jc w:val="both"/>
      </w:pPr>
      <w:r w:rsidRPr="00F80323">
        <w:rPr>
          <w:b/>
          <w:bCs/>
        </w:rPr>
        <w:t>EL RESPONSABLE</w:t>
      </w:r>
      <w:r w:rsidRPr="00F80323">
        <w:t> de la base de datos será el encargado de conservar y mantener segura la base de datos y su contenido en sus propios servidores o en ocasiones se almacenará en procesadores de datos o servidores de terceros que actúan en nuestro nombre.</w:t>
      </w:r>
    </w:p>
    <w:p w14:paraId="4209DAB6" w14:textId="77777777" w:rsidR="009953E6" w:rsidRDefault="009953E6">
      <w:r>
        <w:br w:type="page"/>
      </w:r>
    </w:p>
    <w:p w14:paraId="68D8B67D" w14:textId="77777777" w:rsidR="00F80323" w:rsidRPr="00F80323" w:rsidRDefault="00F80323" w:rsidP="00F80323">
      <w:pPr>
        <w:jc w:val="both"/>
      </w:pPr>
    </w:p>
    <w:p w14:paraId="3598FCA3" w14:textId="77777777" w:rsidR="00F80323" w:rsidRPr="00F80323" w:rsidRDefault="00F80323" w:rsidP="00F80323">
      <w:pPr>
        <w:numPr>
          <w:ilvl w:val="0"/>
          <w:numId w:val="6"/>
        </w:numPr>
        <w:jc w:val="both"/>
      </w:pPr>
      <w:r w:rsidRPr="00F80323">
        <w:rPr>
          <w:b/>
          <w:bCs/>
        </w:rPr>
        <w:t>ACCESO, RECTIFICACIÓN, SUPRESIÓN, CANCELACIÓN Y OTROS</w:t>
      </w:r>
    </w:p>
    <w:p w14:paraId="4920CD22" w14:textId="7D1AEBF4" w:rsidR="00F80323" w:rsidRPr="00F80323" w:rsidRDefault="00F80323" w:rsidP="00F80323">
      <w:pPr>
        <w:jc w:val="both"/>
        <w:rPr>
          <w:color w:val="EE0000"/>
        </w:rPr>
      </w:pPr>
      <w:r w:rsidRPr="00F80323">
        <w:rPr>
          <w:b/>
          <w:bCs/>
        </w:rPr>
        <w:t>EL USUARIO</w:t>
      </w:r>
      <w:r w:rsidRPr="00F80323">
        <w:t> podrá ejercitar los derechos de acceso, rectificación, supresión, oposición al tratamiento de sus datos personales, portabilidad de los datos y revocación del consentimiento al tratamiento de sus datos, por lo cual  para ejercer esos derechos puede hacerlo de manera gratuita y en cualquier momento con el envío de un correo electrónico a </w:t>
      </w:r>
      <w:r w:rsidR="00A06CD8" w:rsidRPr="00A06CD8">
        <w:rPr>
          <w:color w:val="0070C0"/>
        </w:rPr>
        <w:t>ops@saatcr.com</w:t>
      </w:r>
      <w:r w:rsidRPr="00A06CD8">
        <w:rPr>
          <w:color w:val="0070C0"/>
        </w:rPr>
        <w:t xml:space="preserve"> </w:t>
      </w:r>
      <w:r w:rsidRPr="00F80323">
        <w:t xml:space="preserve">el cual solicitamos confirme vía telefónica para garantizar su correcta recepción o directamente en nuestras oficinas ubicadas en </w:t>
      </w:r>
      <w:r w:rsidRPr="00F80323">
        <w:rPr>
          <w:color w:val="EE0000"/>
        </w:rPr>
        <w:t>San José, Goicoechea, Calle Blancos, contiguo al centro comercial Plaza San Gabriel, Edificio B seis</w:t>
      </w:r>
      <w:r w:rsidR="00F04416" w:rsidRPr="00F04416">
        <w:rPr>
          <w:color w:val="EE0000"/>
        </w:rPr>
        <w:t>.</w:t>
      </w:r>
    </w:p>
    <w:p w14:paraId="0A6A7BFA" w14:textId="77777777" w:rsidR="00F80323" w:rsidRPr="00F80323" w:rsidRDefault="00F80323" w:rsidP="00F80323">
      <w:pPr>
        <w:numPr>
          <w:ilvl w:val="0"/>
          <w:numId w:val="7"/>
        </w:numPr>
        <w:jc w:val="both"/>
      </w:pPr>
      <w:r w:rsidRPr="00F80323">
        <w:rPr>
          <w:b/>
          <w:bCs/>
        </w:rPr>
        <w:t>RECOLECCIÓN DE DATOS DE CARACTER NO PERSONAL.</w:t>
      </w:r>
    </w:p>
    <w:p w14:paraId="3222EB81" w14:textId="07C003BC" w:rsidR="00F80323" w:rsidRPr="00F80323" w:rsidRDefault="00F80323" w:rsidP="00F80323">
      <w:pPr>
        <w:jc w:val="both"/>
      </w:pPr>
      <w:r w:rsidRPr="00F80323">
        <w:t>Se puede recolectar también información de identificación no personal de los usuarios cuando ingresen al sitio web. Esta información podría incluir entre otros: navegador de internet, tipos de dispositivo, sistemas operativos y otros datos técnicos relacionados con la forma en que los usuarios se conectan a </w:t>
      </w:r>
      <w:r w:rsidR="00A4547E" w:rsidRPr="00BE5B20">
        <w:rPr>
          <w:color w:val="0070C0"/>
        </w:rPr>
        <w:t>https://saatcr.com</w:t>
      </w:r>
      <w:r w:rsidR="00A4547E" w:rsidRPr="00F80323">
        <w:t>.</w:t>
      </w:r>
    </w:p>
    <w:p w14:paraId="00B18ADC" w14:textId="77777777" w:rsidR="00F80323" w:rsidRPr="00F80323" w:rsidRDefault="00F80323" w:rsidP="00F80323">
      <w:pPr>
        <w:numPr>
          <w:ilvl w:val="0"/>
          <w:numId w:val="8"/>
        </w:numPr>
        <w:jc w:val="both"/>
      </w:pPr>
      <w:r w:rsidRPr="00F80323">
        <w:rPr>
          <w:b/>
          <w:bCs/>
        </w:rPr>
        <w:t>COOKIES</w:t>
      </w:r>
    </w:p>
    <w:p w14:paraId="3628C8FA" w14:textId="77777777" w:rsidR="00F80323" w:rsidRPr="00F80323" w:rsidRDefault="00F80323" w:rsidP="00F80323">
      <w:pPr>
        <w:jc w:val="both"/>
      </w:pPr>
      <w:r w:rsidRPr="00F80323">
        <w:t xml:space="preserve">Este sitio web podría usar “cookies” con el objetivo de mejorar la experiencia del USUARIO en la navegación del sitio web, distinguirle de otros usuarios, proporcionarle una mejor experiencia en el uso </w:t>
      </w:r>
      <w:proofErr w:type="gramStart"/>
      <w:r w:rsidRPr="00F80323">
        <w:t>del mismo</w:t>
      </w:r>
      <w:proofErr w:type="gramEnd"/>
      <w:r w:rsidRPr="00F80323">
        <w:t>, e identificar problemas para mejorar nuestro Sitio Web. </w:t>
      </w:r>
    </w:p>
    <w:p w14:paraId="55B2FB5B" w14:textId="77777777" w:rsidR="00F80323" w:rsidRPr="00F80323" w:rsidRDefault="00F80323" w:rsidP="00F80323">
      <w:pPr>
        <w:jc w:val="both"/>
      </w:pPr>
      <w:r w:rsidRPr="00F80323">
        <w:t> </w:t>
      </w:r>
    </w:p>
    <w:p w14:paraId="4E61C3E0" w14:textId="77777777" w:rsidR="00F80323" w:rsidRPr="00F80323" w:rsidRDefault="00F80323" w:rsidP="00F80323">
      <w:pPr>
        <w:jc w:val="both"/>
      </w:pPr>
      <w:r w:rsidRPr="00F80323">
        <w:rPr>
          <w:b/>
          <w:bCs/>
        </w:rPr>
        <w:t>¿Qué son las cookies?: </w:t>
      </w:r>
      <w:r w:rsidRPr="00F80323">
        <w:t>Se denominan cookies a unos pequeños archivos que se graban en el navegador utilizado por cada visitante de nuestra web para que el servidor pueda recordar la visita de ese usuario con posterioridad cuando vuelva a acceder. Esta información no revela su identidad, ni dato personal alguno, ni accede al contenido almacenado en su dispositivo, pero sí que permite a nuestro sistema identificarle como un usuario determinado que ya visitó la web con anterioridad, visualizó determinadas páginas, etcétera, además permite guardar sus preferencias personales e información técnica.</w:t>
      </w:r>
    </w:p>
    <w:p w14:paraId="17A43ED8" w14:textId="77777777" w:rsidR="00F80323" w:rsidRPr="00F80323" w:rsidRDefault="00F80323" w:rsidP="00F80323">
      <w:pPr>
        <w:jc w:val="both"/>
      </w:pPr>
      <w:r w:rsidRPr="00F80323">
        <w:t> </w:t>
      </w:r>
    </w:p>
    <w:p w14:paraId="425787FA" w14:textId="60D33A73" w:rsidR="00F80323" w:rsidRPr="00F80323" w:rsidRDefault="00F80323" w:rsidP="00F80323">
      <w:pPr>
        <w:jc w:val="both"/>
      </w:pPr>
      <w:r w:rsidRPr="00F80323">
        <w:t xml:space="preserve">El navegador de internet del visitante podría grabar “cookies” en su disco duro para registrar información técnica con respecto al USUARIO. Al utilizar el sitio, usted acepta </w:t>
      </w:r>
      <w:r w:rsidRPr="00F80323">
        <w:lastRenderedPageBreak/>
        <w:t>nuestro uso de cookies. Cada vez que navega por nuestro sitio, automáticamente, recibimos y registramos información como:</w:t>
      </w:r>
    </w:p>
    <w:p w14:paraId="3308658D" w14:textId="77777777" w:rsidR="00F80323" w:rsidRPr="00F80323" w:rsidRDefault="00F80323" w:rsidP="00F80323">
      <w:pPr>
        <w:numPr>
          <w:ilvl w:val="0"/>
          <w:numId w:val="9"/>
        </w:numPr>
        <w:jc w:val="both"/>
      </w:pPr>
      <w:r w:rsidRPr="00F80323">
        <w:t>Dirección IP</w:t>
      </w:r>
    </w:p>
    <w:p w14:paraId="642CA2FE" w14:textId="77777777" w:rsidR="00F80323" w:rsidRPr="00F80323" w:rsidRDefault="00F80323" w:rsidP="00F80323">
      <w:pPr>
        <w:numPr>
          <w:ilvl w:val="0"/>
          <w:numId w:val="9"/>
        </w:numPr>
        <w:jc w:val="both"/>
      </w:pPr>
      <w:r w:rsidRPr="00F80323">
        <w:t>Tipo de navegador</w:t>
      </w:r>
    </w:p>
    <w:p w14:paraId="1F75E323" w14:textId="77777777" w:rsidR="00F80323" w:rsidRPr="00F80323" w:rsidRDefault="00F80323" w:rsidP="00F80323">
      <w:pPr>
        <w:numPr>
          <w:ilvl w:val="0"/>
          <w:numId w:val="9"/>
        </w:numPr>
        <w:jc w:val="both"/>
      </w:pPr>
      <w:r w:rsidRPr="00F80323">
        <w:t>Nombre de dominio</w:t>
      </w:r>
    </w:p>
    <w:p w14:paraId="089768AB" w14:textId="77777777" w:rsidR="00F80323" w:rsidRPr="00F80323" w:rsidRDefault="00F80323" w:rsidP="00F80323">
      <w:pPr>
        <w:numPr>
          <w:ilvl w:val="0"/>
          <w:numId w:val="9"/>
        </w:numPr>
        <w:jc w:val="both"/>
      </w:pPr>
      <w:r w:rsidRPr="00F80323">
        <w:t>Páginas web específicas en las que haces clic</w:t>
      </w:r>
    </w:p>
    <w:p w14:paraId="33972F61" w14:textId="77777777" w:rsidR="00F80323" w:rsidRPr="00F80323" w:rsidRDefault="00F80323" w:rsidP="00F80323">
      <w:pPr>
        <w:jc w:val="both"/>
      </w:pPr>
      <w:r w:rsidRPr="00F80323">
        <w:t>Estos datos podrían ser utilizados en campañas de mercadeo por internet, tales como, </w:t>
      </w:r>
      <w:proofErr w:type="spellStart"/>
      <w:r w:rsidRPr="00F80323">
        <w:rPr>
          <w:i/>
          <w:iCs/>
        </w:rPr>
        <w:t>Adwords</w:t>
      </w:r>
      <w:proofErr w:type="spellEnd"/>
      <w:r w:rsidRPr="00F80323">
        <w:rPr>
          <w:i/>
          <w:iCs/>
        </w:rPr>
        <w:t>,</w:t>
      </w:r>
      <w:r w:rsidRPr="00F80323">
        <w:t> </w:t>
      </w:r>
      <w:proofErr w:type="spellStart"/>
      <w:r w:rsidRPr="00F80323">
        <w:rPr>
          <w:i/>
          <w:iCs/>
        </w:rPr>
        <w:t>Re-marketing</w:t>
      </w:r>
      <w:proofErr w:type="spellEnd"/>
      <w:r w:rsidRPr="00F80323">
        <w:rPr>
          <w:i/>
          <w:iCs/>
        </w:rPr>
        <w:t xml:space="preserve"> </w:t>
      </w:r>
      <w:proofErr w:type="spellStart"/>
      <w:r w:rsidRPr="00F80323">
        <w:rPr>
          <w:i/>
          <w:iCs/>
        </w:rPr>
        <w:t>Lists</w:t>
      </w:r>
      <w:proofErr w:type="spellEnd"/>
      <w:r w:rsidRPr="00F80323">
        <w:t>, campañas basadas en intereses u otros. Actualmente, la mayoría de los navegadores vienen configurados por defecto para bloquear la instalación de cookies de publicidad o terceros en su equipo. El usuario puede ampliar las restricciones de origen, impidiendo la entrada de cualquier tipo de cookie, o eliminar dichas restricciones aceptando la entrada de cualquier tipo de cookies. El USUARIO tiene la libertad de configurar su navegador para no aceptar el uso de cookies o para ser alertado cuando estén siendo utilizados.</w:t>
      </w:r>
    </w:p>
    <w:p w14:paraId="4A016C1D" w14:textId="77777777" w:rsidR="00F80323" w:rsidRPr="00F80323" w:rsidRDefault="00F80323" w:rsidP="00F80323">
      <w:pPr>
        <w:numPr>
          <w:ilvl w:val="0"/>
          <w:numId w:val="10"/>
        </w:numPr>
        <w:jc w:val="both"/>
      </w:pPr>
      <w:r w:rsidRPr="00F80323">
        <w:rPr>
          <w:b/>
          <w:bCs/>
        </w:rPr>
        <w:t>USO DE LA INFORMACIÓN.</w:t>
      </w:r>
    </w:p>
    <w:p w14:paraId="339D6024" w14:textId="77777777" w:rsidR="00F80323" w:rsidRPr="00F80323" w:rsidRDefault="00F80323" w:rsidP="00F80323">
      <w:pPr>
        <w:numPr>
          <w:ilvl w:val="0"/>
          <w:numId w:val="11"/>
        </w:numPr>
        <w:jc w:val="both"/>
      </w:pPr>
      <w:r w:rsidRPr="00F80323">
        <w:rPr>
          <w:b/>
          <w:bCs/>
        </w:rPr>
        <w:t>Recolectamos información personal para los siguientes propósitos:</w:t>
      </w:r>
    </w:p>
    <w:p w14:paraId="377E031F" w14:textId="77777777" w:rsidR="00F80323" w:rsidRPr="00F80323" w:rsidRDefault="00F80323" w:rsidP="00F80323">
      <w:pPr>
        <w:numPr>
          <w:ilvl w:val="0"/>
          <w:numId w:val="12"/>
        </w:numPr>
        <w:jc w:val="both"/>
      </w:pPr>
      <w:r w:rsidRPr="00F80323">
        <w:t>Mejoramiento de nuestro servicio al cliente.</w:t>
      </w:r>
    </w:p>
    <w:p w14:paraId="784A7F05" w14:textId="77777777" w:rsidR="00F80323" w:rsidRPr="00F80323" w:rsidRDefault="00F80323" w:rsidP="00F80323">
      <w:pPr>
        <w:numPr>
          <w:ilvl w:val="0"/>
          <w:numId w:val="13"/>
        </w:numPr>
        <w:jc w:val="both"/>
      </w:pPr>
      <w:r w:rsidRPr="00F80323">
        <w:t>Contestar preguntas y solicitudes de los usuarios.</w:t>
      </w:r>
    </w:p>
    <w:p w14:paraId="5CF7DCF3" w14:textId="77777777" w:rsidR="00F80323" w:rsidRPr="00F80323" w:rsidRDefault="00F80323" w:rsidP="00F80323">
      <w:pPr>
        <w:numPr>
          <w:ilvl w:val="0"/>
          <w:numId w:val="14"/>
        </w:numPr>
        <w:jc w:val="both"/>
      </w:pPr>
      <w:r w:rsidRPr="00F80323">
        <w:t>Mantenimiento y mejoramiento del sitio web y su funcionalidad.</w:t>
      </w:r>
    </w:p>
    <w:p w14:paraId="2BE4331D" w14:textId="77777777" w:rsidR="00F80323" w:rsidRPr="00F80323" w:rsidRDefault="00F80323" w:rsidP="00F80323">
      <w:pPr>
        <w:numPr>
          <w:ilvl w:val="0"/>
          <w:numId w:val="15"/>
        </w:numPr>
        <w:jc w:val="both"/>
      </w:pPr>
      <w:r w:rsidRPr="00F80323">
        <w:t>Envío de información a los usuarios en relación con productos y servicios de interés.</w:t>
      </w:r>
    </w:p>
    <w:p w14:paraId="6C89BB65" w14:textId="77777777" w:rsidR="00F80323" w:rsidRPr="00F80323" w:rsidRDefault="00F80323" w:rsidP="00F80323">
      <w:pPr>
        <w:numPr>
          <w:ilvl w:val="0"/>
          <w:numId w:val="16"/>
        </w:numPr>
        <w:jc w:val="both"/>
      </w:pPr>
      <w:r w:rsidRPr="00F80323">
        <w:t>Promociones, encuestas, concursos u otra funcionalidad del sitio web.</w:t>
      </w:r>
    </w:p>
    <w:p w14:paraId="7AE7060D" w14:textId="77777777" w:rsidR="00F80323" w:rsidRPr="00F80323" w:rsidRDefault="00F80323" w:rsidP="00F80323">
      <w:pPr>
        <w:numPr>
          <w:ilvl w:val="0"/>
          <w:numId w:val="17"/>
        </w:numPr>
        <w:jc w:val="both"/>
      </w:pPr>
      <w:r w:rsidRPr="00F80323">
        <w:t>Envío de correos electrónicos periódicos, previo consentimiento de los usuarios.</w:t>
      </w:r>
    </w:p>
    <w:p w14:paraId="0BE02460" w14:textId="77777777" w:rsidR="00F80323" w:rsidRPr="00F80323" w:rsidRDefault="00F80323" w:rsidP="00F80323">
      <w:pPr>
        <w:numPr>
          <w:ilvl w:val="0"/>
          <w:numId w:val="18"/>
        </w:numPr>
        <w:jc w:val="both"/>
      </w:pPr>
      <w:r w:rsidRPr="00F80323">
        <w:t>Comunicación por medios telefónicos u otros que se determinen.</w:t>
      </w:r>
    </w:p>
    <w:p w14:paraId="51ABB41A" w14:textId="77777777" w:rsidR="007D4588" w:rsidRDefault="00F80323" w:rsidP="00F80323">
      <w:pPr>
        <w:numPr>
          <w:ilvl w:val="0"/>
          <w:numId w:val="19"/>
        </w:numPr>
        <w:jc w:val="both"/>
      </w:pPr>
      <w:r w:rsidRPr="00F80323">
        <w:t>Personalizar publicidad</w:t>
      </w:r>
    </w:p>
    <w:p w14:paraId="239A46CD" w14:textId="10D18A1A" w:rsidR="00F80323" w:rsidRDefault="00F80323" w:rsidP="00F80323">
      <w:pPr>
        <w:numPr>
          <w:ilvl w:val="0"/>
          <w:numId w:val="19"/>
        </w:numPr>
        <w:jc w:val="both"/>
      </w:pPr>
      <w:r w:rsidRPr="00F80323">
        <w:t>Informarle sobre futuras(os)Ofertas promociónales, ventas especiales, nuevos productos, ofertas especiales del programa, actualizaciones de servicio.</w:t>
      </w:r>
    </w:p>
    <w:p w14:paraId="76AFDC03" w14:textId="27EF4095" w:rsidR="000B7299" w:rsidRPr="00F80323" w:rsidRDefault="0050461D" w:rsidP="00F80323">
      <w:pPr>
        <w:numPr>
          <w:ilvl w:val="0"/>
          <w:numId w:val="19"/>
        </w:numPr>
        <w:jc w:val="both"/>
      </w:pPr>
      <w:r>
        <w:rPr>
          <w:color w:val="0E2841" w:themeColor="text2"/>
        </w:rPr>
        <w:t>G</w:t>
      </w:r>
      <w:r w:rsidRPr="00ED2B06">
        <w:rPr>
          <w:color w:val="0E2841" w:themeColor="text2"/>
        </w:rPr>
        <w:t>estión de clientes y afiliaciones.</w:t>
      </w:r>
    </w:p>
    <w:p w14:paraId="709ADB72" w14:textId="4D27587C" w:rsidR="00F80323" w:rsidRPr="00F80323" w:rsidRDefault="00F80323" w:rsidP="00F80323">
      <w:pPr>
        <w:jc w:val="both"/>
      </w:pPr>
      <w:r w:rsidRPr="00F80323">
        <w:lastRenderedPageBreak/>
        <w:t>Todas las comunicaciones se realizarán de conformidad a lo establecido por la Ley de Protección de la Persona frente al tratamiento de sus datos personales número 8968 y su Reglamento. Los usuarios que no deseen continuar recibiendo comunicaciones o emails periódicos, tendrán la potestad de des inscribirse en cualquier momento, de forma sencilla y gratuita escribiendo a  </w:t>
      </w:r>
      <w:r w:rsidRPr="00680411">
        <w:rPr>
          <w:color w:val="EE0000"/>
        </w:rPr>
        <w:t xml:space="preserve"> </w:t>
      </w:r>
      <w:r w:rsidR="00A06CD8" w:rsidRPr="00A06CD8">
        <w:rPr>
          <w:color w:val="0070C0"/>
        </w:rPr>
        <w:t>ops@saatcr.com</w:t>
      </w:r>
      <w:r w:rsidRPr="00A06CD8">
        <w:rPr>
          <w:color w:val="0070C0"/>
        </w:rPr>
        <w:t xml:space="preserve"> </w:t>
      </w:r>
      <w:r w:rsidRPr="00F80323">
        <w:t>mediante las instrucciones que se encuentran al final de los mensajes que se envían. Podemos utilizar su información para proporcionar servicios y atención al cliente que pueda solicitar, así como para corregir problemas, resolver disputas. También podemos usar la información que recopilamos según sea necesario para cumplir con los requisitos legales, para hacer cumplir los Términos y Condiciones del sitio, para evitar fraudes, para cooperar con las autoridades policiales y entes reguladores, y para frenar otras actividades prohibidas, ilegales o perjudiciales. </w:t>
      </w:r>
    </w:p>
    <w:p w14:paraId="7FE18E5C" w14:textId="77777777" w:rsidR="00F80323" w:rsidRPr="00F80323" w:rsidRDefault="00F80323" w:rsidP="00F80323">
      <w:pPr>
        <w:numPr>
          <w:ilvl w:val="0"/>
          <w:numId w:val="20"/>
        </w:numPr>
        <w:jc w:val="both"/>
      </w:pPr>
      <w:r w:rsidRPr="00F80323">
        <w:rPr>
          <w:b/>
          <w:bCs/>
        </w:rPr>
        <w:t>Recolectamos información no personal para los siguientes propósitos: </w:t>
      </w:r>
    </w:p>
    <w:p w14:paraId="0B1F59A2" w14:textId="77777777" w:rsidR="00F80323" w:rsidRPr="00F80323" w:rsidRDefault="00F80323" w:rsidP="00F80323">
      <w:pPr>
        <w:jc w:val="both"/>
      </w:pPr>
      <w:r w:rsidRPr="00F80323">
        <w:t>Revisión, investigación, medición y análisis con el fin de mantener, administrar, mejorar y proteger nuestros servicios, incluyendo el análisis de las tendencias y patrones de uso y la medición de la efectividad de contenido, publicidad, funciones o servicios;</w:t>
      </w:r>
    </w:p>
    <w:p w14:paraId="4CBE5938" w14:textId="77777777" w:rsidR="00F80323" w:rsidRPr="00F80323" w:rsidRDefault="00F80323" w:rsidP="00F80323">
      <w:pPr>
        <w:numPr>
          <w:ilvl w:val="0"/>
          <w:numId w:val="21"/>
        </w:numPr>
        <w:jc w:val="both"/>
      </w:pPr>
      <w:r w:rsidRPr="00F80323">
        <w:t>Creación de nuevas características y servicios;</w:t>
      </w:r>
    </w:p>
    <w:p w14:paraId="3D718A1E" w14:textId="77777777" w:rsidR="00F80323" w:rsidRPr="00F80323" w:rsidRDefault="00F80323" w:rsidP="00F80323">
      <w:pPr>
        <w:numPr>
          <w:ilvl w:val="0"/>
          <w:numId w:val="22"/>
        </w:numPr>
        <w:jc w:val="both"/>
      </w:pPr>
      <w:r w:rsidRPr="00F80323">
        <w:t>La entrega de contenido automatizado basado en cookies, tales como anuncios adaptados o resultados de búsqueda;</w:t>
      </w:r>
    </w:p>
    <w:p w14:paraId="47CC7365" w14:textId="77777777" w:rsidR="00F80323" w:rsidRPr="00F80323" w:rsidRDefault="00F80323" w:rsidP="00F80323">
      <w:pPr>
        <w:numPr>
          <w:ilvl w:val="0"/>
          <w:numId w:val="23"/>
        </w:numPr>
        <w:jc w:val="both"/>
      </w:pPr>
      <w:r w:rsidRPr="00F80323">
        <w:t>La salud y la investigación médica; actividades sanitarias y de servicios públicos; servicios de salud- y relacionados con la medicina; y</w:t>
      </w:r>
    </w:p>
    <w:p w14:paraId="0973C302" w14:textId="77777777" w:rsidR="00F80323" w:rsidRPr="00F80323" w:rsidRDefault="00F80323" w:rsidP="00F80323">
      <w:pPr>
        <w:numPr>
          <w:ilvl w:val="0"/>
          <w:numId w:val="24"/>
        </w:numPr>
        <w:jc w:val="both"/>
      </w:pPr>
      <w:r w:rsidRPr="00F80323">
        <w:t>Otros propósitos descritos en esta política o su contrato.</w:t>
      </w:r>
    </w:p>
    <w:p w14:paraId="390CEAFC" w14:textId="77777777" w:rsidR="00F80323" w:rsidRPr="00F80323" w:rsidRDefault="00F80323" w:rsidP="00F80323">
      <w:pPr>
        <w:numPr>
          <w:ilvl w:val="0"/>
          <w:numId w:val="25"/>
        </w:numPr>
        <w:jc w:val="both"/>
      </w:pPr>
      <w:r w:rsidRPr="00F80323">
        <w:rPr>
          <w:b/>
          <w:bCs/>
        </w:rPr>
        <w:t>CAMBIOS Y/O ACTUALIZACIONES A LA POLÍTICA DE PRIVACIDAD Y PROTECCIÓN DE DATOS PERSONALES.</w:t>
      </w:r>
    </w:p>
    <w:p w14:paraId="3F9F956C" w14:textId="77777777" w:rsidR="00F80323" w:rsidRPr="00F80323" w:rsidRDefault="00F80323" w:rsidP="00F80323">
      <w:pPr>
        <w:jc w:val="both"/>
      </w:pPr>
      <w:r w:rsidRPr="00F80323">
        <w:t>Nos reservamos, el derecho de modificar la presente </w:t>
      </w:r>
      <w:r w:rsidRPr="00F80323">
        <w:rPr>
          <w:b/>
          <w:bCs/>
        </w:rPr>
        <w:t>POLÍTICA DE PRIVACIDAD Y PROTECCIÓN DE DATOS PERSONALES</w:t>
      </w:r>
      <w:r w:rsidRPr="00F80323">
        <w:t xml:space="preserve"> en cualquier momento y sin previo aviso para adaptarlas a novedades legislativas o jurisprudenciales que puedan afectar el cumplimiento de esta. </w:t>
      </w:r>
      <w:r w:rsidRPr="008146D8">
        <w:rPr>
          <w:color w:val="EE0000"/>
        </w:rPr>
        <w:t>Al final de esta página se encuentra la fecha de la actualización más reciente</w:t>
      </w:r>
      <w:r w:rsidRPr="00F80323">
        <w:t>. Instamos a los visitantes a revisar con regularidad esta página para mantenerse actualizados.</w:t>
      </w:r>
    </w:p>
    <w:p w14:paraId="4FB03B11" w14:textId="77777777" w:rsidR="00976506" w:rsidRDefault="00976506">
      <w:pPr>
        <w:rPr>
          <w:b/>
          <w:bCs/>
        </w:rPr>
      </w:pPr>
      <w:r>
        <w:rPr>
          <w:b/>
          <w:bCs/>
        </w:rPr>
        <w:br w:type="page"/>
      </w:r>
    </w:p>
    <w:p w14:paraId="68341BD6" w14:textId="7792A426" w:rsidR="00F80323" w:rsidRPr="00F80323" w:rsidRDefault="00F80323" w:rsidP="00F80323">
      <w:pPr>
        <w:numPr>
          <w:ilvl w:val="0"/>
          <w:numId w:val="26"/>
        </w:numPr>
        <w:jc w:val="both"/>
      </w:pPr>
      <w:r w:rsidRPr="00F80323">
        <w:rPr>
          <w:b/>
          <w:bCs/>
        </w:rPr>
        <w:lastRenderedPageBreak/>
        <w:t>ACEPTACIÓN.</w:t>
      </w:r>
    </w:p>
    <w:p w14:paraId="321CC526" w14:textId="77777777" w:rsidR="00F80323" w:rsidRPr="00F80323" w:rsidRDefault="00F80323" w:rsidP="00F80323">
      <w:pPr>
        <w:jc w:val="both"/>
      </w:pPr>
      <w:r w:rsidRPr="00F80323">
        <w:t>El USUARIO reconoce que ha leído y acepta esta Política de Privacidad y reconoce que es responsable de revisar esta página periódicamente para estar al tanto de cambios a la misma, con sólo hacer uso de este sitio web.</w:t>
      </w:r>
    </w:p>
    <w:p w14:paraId="14C40592" w14:textId="77777777" w:rsidR="00F80323" w:rsidRPr="00F80323" w:rsidRDefault="00F80323" w:rsidP="00F80323">
      <w:pPr>
        <w:jc w:val="both"/>
      </w:pPr>
      <w:r w:rsidRPr="00F80323">
        <w:t>Para preguntas con respecto a nuestra Política de Privacidad y las prácticas que se utilizan en este sitio web, nos puede contactar por los siguientes medios:</w:t>
      </w:r>
    </w:p>
    <w:p w14:paraId="3F165F72" w14:textId="473BA791" w:rsidR="00F80323" w:rsidRPr="00425533" w:rsidRDefault="00F80323" w:rsidP="00F80323">
      <w:pPr>
        <w:jc w:val="both"/>
        <w:rPr>
          <w:color w:val="0070C0"/>
        </w:rPr>
      </w:pPr>
      <w:r w:rsidRPr="00F80323">
        <w:t>Correo electrónico: </w:t>
      </w:r>
      <w:r w:rsidR="00425533" w:rsidRPr="00425533">
        <w:rPr>
          <w:color w:val="0070C0"/>
        </w:rPr>
        <w:t>ops@saatcr.com</w:t>
      </w:r>
    </w:p>
    <w:p w14:paraId="58587519" w14:textId="77777777" w:rsidR="00F80323" w:rsidRPr="00F80323" w:rsidRDefault="00F80323" w:rsidP="00F80323">
      <w:pPr>
        <w:jc w:val="both"/>
      </w:pPr>
      <w:r w:rsidRPr="00F80323">
        <w:t> </w:t>
      </w:r>
    </w:p>
    <w:p w14:paraId="5491345F" w14:textId="77777777" w:rsidR="00F80323" w:rsidRPr="00F84E4C" w:rsidRDefault="00F80323" w:rsidP="00F80323">
      <w:pPr>
        <w:jc w:val="both"/>
        <w:rPr>
          <w:color w:val="EE0000"/>
        </w:rPr>
      </w:pPr>
      <w:r w:rsidRPr="00F80323">
        <w:t xml:space="preserve">Teléfono: </w:t>
      </w:r>
      <w:r w:rsidRPr="00F84E4C">
        <w:rPr>
          <w:color w:val="EE0000"/>
        </w:rPr>
        <w:t>+506 4001-2200</w:t>
      </w:r>
    </w:p>
    <w:p w14:paraId="6192F6C1" w14:textId="77777777" w:rsidR="00F80323" w:rsidRPr="00F80323" w:rsidRDefault="00F80323" w:rsidP="00F80323">
      <w:pPr>
        <w:jc w:val="both"/>
      </w:pPr>
      <w:r w:rsidRPr="00F80323">
        <w:t> </w:t>
      </w:r>
    </w:p>
    <w:p w14:paraId="5E112693" w14:textId="77777777" w:rsidR="00F80323" w:rsidRPr="00430DC4" w:rsidRDefault="00F80323" w:rsidP="00F80323">
      <w:pPr>
        <w:jc w:val="both"/>
        <w:rPr>
          <w:color w:val="EE0000"/>
        </w:rPr>
      </w:pPr>
      <w:r w:rsidRPr="00430DC4">
        <w:rPr>
          <w:color w:val="EE0000"/>
        </w:rPr>
        <w:t>Dirección: San José, Goicoechea, Guadalupe contiguo al Centro Comercial Plaza San Gabriel, E edificio B-6 a mano derecha color Blanco.</w:t>
      </w:r>
    </w:p>
    <w:p w14:paraId="5301B4C9" w14:textId="5800FED2" w:rsidR="00F80323" w:rsidRDefault="00F80323" w:rsidP="00F80323">
      <w:pPr>
        <w:jc w:val="both"/>
        <w:rPr>
          <w:color w:val="EE0000"/>
        </w:rPr>
      </w:pPr>
      <w:r w:rsidRPr="008146D8">
        <w:rPr>
          <w:color w:val="EE0000"/>
        </w:rPr>
        <w:t> </w:t>
      </w:r>
      <w:r w:rsidR="008146D8" w:rsidRPr="008146D8">
        <w:rPr>
          <w:color w:val="EE0000"/>
        </w:rPr>
        <w:t xml:space="preserve">Fecha </w:t>
      </w:r>
      <w:r w:rsidR="009D6C24" w:rsidRPr="008146D8">
        <w:rPr>
          <w:color w:val="EE0000"/>
        </w:rPr>
        <w:t>Actualización:</w:t>
      </w:r>
    </w:p>
    <w:p w14:paraId="42A7D45F" w14:textId="77777777" w:rsidR="009D6C24" w:rsidRDefault="009D6C24" w:rsidP="00F80323">
      <w:pPr>
        <w:jc w:val="both"/>
        <w:rPr>
          <w:color w:val="EE0000"/>
        </w:rPr>
      </w:pPr>
    </w:p>
    <w:p w14:paraId="532CF685" w14:textId="435535C1" w:rsidR="009D6C24" w:rsidRPr="00695AE8" w:rsidRDefault="009D6C24" w:rsidP="009D6C24">
      <w:pPr>
        <w:jc w:val="both"/>
        <w:rPr>
          <w:b/>
          <w:bCs/>
          <w:color w:val="0E2841" w:themeColor="text2"/>
        </w:rPr>
      </w:pPr>
      <w:r w:rsidRPr="00695AE8">
        <w:rPr>
          <w:b/>
          <w:bCs/>
          <w:color w:val="0E2841" w:themeColor="text2"/>
        </w:rPr>
        <w:t>Certificado de seguridad</w:t>
      </w:r>
      <w:r>
        <w:rPr>
          <w:b/>
          <w:bCs/>
          <w:color w:val="0E2841" w:themeColor="text2"/>
        </w:rPr>
        <w:t>:</w:t>
      </w:r>
    </w:p>
    <w:p w14:paraId="7EFA3D88" w14:textId="726D51E8" w:rsidR="009D6C24" w:rsidRPr="00695AE8" w:rsidRDefault="009D6C24" w:rsidP="009D6C24">
      <w:pPr>
        <w:numPr>
          <w:ilvl w:val="0"/>
          <w:numId w:val="30"/>
        </w:numPr>
        <w:jc w:val="both"/>
        <w:rPr>
          <w:color w:val="0E2841" w:themeColor="text2"/>
        </w:rPr>
      </w:pPr>
      <w:r w:rsidRPr="00695AE8">
        <w:rPr>
          <w:color w:val="0E2841" w:themeColor="text2"/>
        </w:rPr>
        <w:t xml:space="preserve">Dominio para el que se expidió: </w:t>
      </w:r>
    </w:p>
    <w:p w14:paraId="611775DA" w14:textId="2C5AEDE4" w:rsidR="009D6C24" w:rsidRPr="00695AE8" w:rsidRDefault="009D6C24" w:rsidP="009D6C24">
      <w:pPr>
        <w:numPr>
          <w:ilvl w:val="0"/>
          <w:numId w:val="30"/>
        </w:numPr>
        <w:jc w:val="both"/>
        <w:rPr>
          <w:color w:val="0E2841" w:themeColor="text2"/>
        </w:rPr>
      </w:pPr>
      <w:r w:rsidRPr="00695AE8">
        <w:rPr>
          <w:color w:val="0E2841" w:themeColor="text2"/>
        </w:rPr>
        <w:t xml:space="preserve">Dueño del Certificado: </w:t>
      </w:r>
    </w:p>
    <w:p w14:paraId="5C111851" w14:textId="7D282945" w:rsidR="009D6C24" w:rsidRPr="00695AE8" w:rsidRDefault="009D6C24" w:rsidP="009D6C24">
      <w:pPr>
        <w:numPr>
          <w:ilvl w:val="0"/>
          <w:numId w:val="30"/>
        </w:numPr>
        <w:jc w:val="both"/>
        <w:rPr>
          <w:color w:val="0E2841" w:themeColor="text2"/>
        </w:rPr>
      </w:pPr>
      <w:r w:rsidRPr="00695AE8">
        <w:rPr>
          <w:color w:val="0E2841" w:themeColor="text2"/>
        </w:rPr>
        <w:t xml:space="preserve">Domicilio del Dueño: </w:t>
      </w:r>
    </w:p>
    <w:p w14:paraId="16DEB964" w14:textId="08C42618" w:rsidR="009D6C24" w:rsidRPr="00695AE8" w:rsidRDefault="009D6C24" w:rsidP="009D6C24">
      <w:pPr>
        <w:numPr>
          <w:ilvl w:val="0"/>
          <w:numId w:val="30"/>
        </w:numPr>
        <w:jc w:val="both"/>
        <w:rPr>
          <w:color w:val="0E2841" w:themeColor="text2"/>
        </w:rPr>
      </w:pPr>
      <w:r w:rsidRPr="00695AE8">
        <w:rPr>
          <w:color w:val="0E2841" w:themeColor="text2"/>
        </w:rPr>
        <w:t xml:space="preserve">Fecha de validez </w:t>
      </w:r>
      <w:proofErr w:type="gramStart"/>
      <w:r w:rsidRPr="00695AE8">
        <w:rPr>
          <w:color w:val="0E2841" w:themeColor="text2"/>
        </w:rPr>
        <w:t>del mismo</w:t>
      </w:r>
      <w:proofErr w:type="gramEnd"/>
      <w:r w:rsidRPr="00695AE8">
        <w:rPr>
          <w:color w:val="0E2841" w:themeColor="text2"/>
        </w:rPr>
        <w:t xml:space="preserve">: </w:t>
      </w:r>
    </w:p>
    <w:p w14:paraId="6264E188" w14:textId="77777777" w:rsidR="009D6C24" w:rsidRDefault="009D6C24" w:rsidP="00F80323">
      <w:pPr>
        <w:jc w:val="both"/>
        <w:rPr>
          <w:color w:val="EE0000"/>
        </w:rPr>
      </w:pPr>
    </w:p>
    <w:p w14:paraId="4984D725" w14:textId="77777777" w:rsidR="00695AE8" w:rsidRDefault="00695AE8" w:rsidP="00F80323">
      <w:pPr>
        <w:jc w:val="both"/>
        <w:rPr>
          <w:color w:val="EE0000"/>
        </w:rPr>
      </w:pPr>
    </w:p>
    <w:sectPr w:rsidR="00695AE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05E51"/>
    <w:multiLevelType w:val="multilevel"/>
    <w:tmpl w:val="49B41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B625E26"/>
    <w:multiLevelType w:val="multilevel"/>
    <w:tmpl w:val="3CCE35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A552DB"/>
    <w:multiLevelType w:val="multilevel"/>
    <w:tmpl w:val="B8C87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00A0AA4"/>
    <w:multiLevelType w:val="multilevel"/>
    <w:tmpl w:val="E368D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0A53250"/>
    <w:multiLevelType w:val="multilevel"/>
    <w:tmpl w:val="E7FA2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1260C6D"/>
    <w:multiLevelType w:val="multilevel"/>
    <w:tmpl w:val="D15A1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2D82C79"/>
    <w:multiLevelType w:val="multilevel"/>
    <w:tmpl w:val="BEBCB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C1F74E2"/>
    <w:multiLevelType w:val="multilevel"/>
    <w:tmpl w:val="8454F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2F00B39"/>
    <w:multiLevelType w:val="multilevel"/>
    <w:tmpl w:val="6644D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7E37693"/>
    <w:multiLevelType w:val="multilevel"/>
    <w:tmpl w:val="7F0C7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BB877CE"/>
    <w:multiLevelType w:val="multilevel"/>
    <w:tmpl w:val="C756D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BED5964"/>
    <w:multiLevelType w:val="multilevel"/>
    <w:tmpl w:val="3A1A5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C9F0E12"/>
    <w:multiLevelType w:val="hybridMultilevel"/>
    <w:tmpl w:val="0A860AA4"/>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3" w15:restartNumberingAfterBreak="0">
    <w:nsid w:val="2D9C67F2"/>
    <w:multiLevelType w:val="multilevel"/>
    <w:tmpl w:val="1144B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0D93AA8"/>
    <w:multiLevelType w:val="multilevel"/>
    <w:tmpl w:val="11C87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7E9205F"/>
    <w:multiLevelType w:val="multilevel"/>
    <w:tmpl w:val="446C4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C3F051F"/>
    <w:multiLevelType w:val="multilevel"/>
    <w:tmpl w:val="3E7A3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E6B41B4"/>
    <w:multiLevelType w:val="multilevel"/>
    <w:tmpl w:val="B4EC7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EC53CD4"/>
    <w:multiLevelType w:val="multilevel"/>
    <w:tmpl w:val="95AEC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EEB73AA"/>
    <w:multiLevelType w:val="multilevel"/>
    <w:tmpl w:val="2F82E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08C7E2D"/>
    <w:multiLevelType w:val="multilevel"/>
    <w:tmpl w:val="A2A4E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1064994"/>
    <w:multiLevelType w:val="multilevel"/>
    <w:tmpl w:val="F2C408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23C4570"/>
    <w:multiLevelType w:val="multilevel"/>
    <w:tmpl w:val="379CD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35272C6"/>
    <w:multiLevelType w:val="multilevel"/>
    <w:tmpl w:val="BDB67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582588B"/>
    <w:multiLevelType w:val="multilevel"/>
    <w:tmpl w:val="21203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E8E6477"/>
    <w:multiLevelType w:val="multilevel"/>
    <w:tmpl w:val="03704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EF54F82"/>
    <w:multiLevelType w:val="multilevel"/>
    <w:tmpl w:val="04987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00E7020"/>
    <w:multiLevelType w:val="multilevel"/>
    <w:tmpl w:val="96666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0A17FD4"/>
    <w:multiLevelType w:val="multilevel"/>
    <w:tmpl w:val="75A24E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3B21600"/>
    <w:multiLevelType w:val="multilevel"/>
    <w:tmpl w:val="7710F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77A3B44"/>
    <w:multiLevelType w:val="multilevel"/>
    <w:tmpl w:val="AF2A7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C376487"/>
    <w:multiLevelType w:val="multilevel"/>
    <w:tmpl w:val="D82E0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CF73E3F"/>
    <w:multiLevelType w:val="multilevel"/>
    <w:tmpl w:val="6AAEF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34B7427"/>
    <w:multiLevelType w:val="multilevel"/>
    <w:tmpl w:val="B3AC7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6AA52C0"/>
    <w:multiLevelType w:val="multilevel"/>
    <w:tmpl w:val="A93C0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B6831F7"/>
    <w:multiLevelType w:val="multilevel"/>
    <w:tmpl w:val="15B29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B7063E9"/>
    <w:multiLevelType w:val="multilevel"/>
    <w:tmpl w:val="7C8C6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F474E0C"/>
    <w:multiLevelType w:val="multilevel"/>
    <w:tmpl w:val="B05AF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258613A"/>
    <w:multiLevelType w:val="multilevel"/>
    <w:tmpl w:val="544C3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74B05DCC"/>
    <w:multiLevelType w:val="multilevel"/>
    <w:tmpl w:val="46B29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10023179">
    <w:abstractNumId w:val="3"/>
  </w:num>
  <w:num w:numId="2" w16cid:durableId="1624073153">
    <w:abstractNumId w:val="13"/>
  </w:num>
  <w:num w:numId="3" w16cid:durableId="161089521">
    <w:abstractNumId w:val="19"/>
  </w:num>
  <w:num w:numId="4" w16cid:durableId="2043019924">
    <w:abstractNumId w:val="35"/>
  </w:num>
  <w:num w:numId="5" w16cid:durableId="2011835871">
    <w:abstractNumId w:val="2"/>
  </w:num>
  <w:num w:numId="6" w16cid:durableId="837616793">
    <w:abstractNumId w:val="38"/>
  </w:num>
  <w:num w:numId="7" w16cid:durableId="1349135151">
    <w:abstractNumId w:val="0"/>
  </w:num>
  <w:num w:numId="8" w16cid:durableId="183132479">
    <w:abstractNumId w:val="32"/>
  </w:num>
  <w:num w:numId="9" w16cid:durableId="516820193">
    <w:abstractNumId w:val="1"/>
  </w:num>
  <w:num w:numId="10" w16cid:durableId="1965426735">
    <w:abstractNumId w:val="20"/>
  </w:num>
  <w:num w:numId="11" w16cid:durableId="1726905783">
    <w:abstractNumId w:val="11"/>
  </w:num>
  <w:num w:numId="12" w16cid:durableId="1032419187">
    <w:abstractNumId w:val="16"/>
  </w:num>
  <w:num w:numId="13" w16cid:durableId="601914543">
    <w:abstractNumId w:val="30"/>
  </w:num>
  <w:num w:numId="14" w16cid:durableId="1736394551">
    <w:abstractNumId w:val="6"/>
  </w:num>
  <w:num w:numId="15" w16cid:durableId="378169372">
    <w:abstractNumId w:val="17"/>
  </w:num>
  <w:num w:numId="16" w16cid:durableId="422843284">
    <w:abstractNumId w:val="18"/>
  </w:num>
  <w:num w:numId="17" w16cid:durableId="1437678217">
    <w:abstractNumId w:val="24"/>
  </w:num>
  <w:num w:numId="18" w16cid:durableId="1561748981">
    <w:abstractNumId w:val="27"/>
  </w:num>
  <w:num w:numId="19" w16cid:durableId="1263562700">
    <w:abstractNumId w:val="14"/>
  </w:num>
  <w:num w:numId="20" w16cid:durableId="1515609861">
    <w:abstractNumId w:val="21"/>
  </w:num>
  <w:num w:numId="21" w16cid:durableId="1654915657">
    <w:abstractNumId w:val="4"/>
  </w:num>
  <w:num w:numId="22" w16cid:durableId="1807235153">
    <w:abstractNumId w:val="25"/>
  </w:num>
  <w:num w:numId="23" w16cid:durableId="1673297502">
    <w:abstractNumId w:val="10"/>
  </w:num>
  <w:num w:numId="24" w16cid:durableId="1980572771">
    <w:abstractNumId w:val="8"/>
  </w:num>
  <w:num w:numId="25" w16cid:durableId="948699942">
    <w:abstractNumId w:val="7"/>
  </w:num>
  <w:num w:numId="26" w16cid:durableId="2095125394">
    <w:abstractNumId w:val="34"/>
  </w:num>
  <w:num w:numId="27" w16cid:durableId="204222232">
    <w:abstractNumId w:val="39"/>
  </w:num>
  <w:num w:numId="28" w16cid:durableId="930312336">
    <w:abstractNumId w:val="33"/>
  </w:num>
  <w:num w:numId="29" w16cid:durableId="447621570">
    <w:abstractNumId w:val="12"/>
  </w:num>
  <w:num w:numId="30" w16cid:durableId="715085187">
    <w:abstractNumId w:val="15"/>
  </w:num>
  <w:num w:numId="31" w16cid:durableId="1571308789">
    <w:abstractNumId w:val="29"/>
  </w:num>
  <w:num w:numId="32" w16cid:durableId="732391049">
    <w:abstractNumId w:val="9"/>
  </w:num>
  <w:num w:numId="33" w16cid:durableId="862283974">
    <w:abstractNumId w:val="36"/>
  </w:num>
  <w:num w:numId="34" w16cid:durableId="544370789">
    <w:abstractNumId w:val="26"/>
  </w:num>
  <w:num w:numId="35" w16cid:durableId="553740210">
    <w:abstractNumId w:val="5"/>
  </w:num>
  <w:num w:numId="36" w16cid:durableId="654186645">
    <w:abstractNumId w:val="37"/>
  </w:num>
  <w:num w:numId="37" w16cid:durableId="444540201">
    <w:abstractNumId w:val="23"/>
  </w:num>
  <w:num w:numId="38" w16cid:durableId="905073814">
    <w:abstractNumId w:val="31"/>
  </w:num>
  <w:num w:numId="39" w16cid:durableId="1879856168">
    <w:abstractNumId w:val="22"/>
  </w:num>
  <w:num w:numId="40" w16cid:durableId="1076827602">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0323"/>
    <w:rsid w:val="000B2F69"/>
    <w:rsid w:val="000B7299"/>
    <w:rsid w:val="001966F3"/>
    <w:rsid w:val="00237091"/>
    <w:rsid w:val="0026623D"/>
    <w:rsid w:val="002A04E8"/>
    <w:rsid w:val="002B7775"/>
    <w:rsid w:val="00376E37"/>
    <w:rsid w:val="003807ED"/>
    <w:rsid w:val="0042522D"/>
    <w:rsid w:val="00425533"/>
    <w:rsid w:val="00430DC4"/>
    <w:rsid w:val="00450C7C"/>
    <w:rsid w:val="00471CE5"/>
    <w:rsid w:val="0050461D"/>
    <w:rsid w:val="0053799D"/>
    <w:rsid w:val="005A7F00"/>
    <w:rsid w:val="00680411"/>
    <w:rsid w:val="00695AE8"/>
    <w:rsid w:val="006B56B8"/>
    <w:rsid w:val="006E04F3"/>
    <w:rsid w:val="0070543D"/>
    <w:rsid w:val="007D4588"/>
    <w:rsid w:val="008146D8"/>
    <w:rsid w:val="00827FC1"/>
    <w:rsid w:val="00976506"/>
    <w:rsid w:val="009953E6"/>
    <w:rsid w:val="009D6C24"/>
    <w:rsid w:val="00A06CD8"/>
    <w:rsid w:val="00A379DF"/>
    <w:rsid w:val="00A4547E"/>
    <w:rsid w:val="00AA0EE2"/>
    <w:rsid w:val="00AD419F"/>
    <w:rsid w:val="00B6084C"/>
    <w:rsid w:val="00B76C4D"/>
    <w:rsid w:val="00BA1C95"/>
    <w:rsid w:val="00BE305C"/>
    <w:rsid w:val="00BE5B20"/>
    <w:rsid w:val="00CA3F46"/>
    <w:rsid w:val="00CF6FF6"/>
    <w:rsid w:val="00D763AD"/>
    <w:rsid w:val="00D8681E"/>
    <w:rsid w:val="00E4422E"/>
    <w:rsid w:val="00EC1620"/>
    <w:rsid w:val="00ED2B06"/>
    <w:rsid w:val="00F04416"/>
    <w:rsid w:val="00F433F4"/>
    <w:rsid w:val="00F80323"/>
    <w:rsid w:val="00F84E4C"/>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757080"/>
  <w15:chartTrackingRefBased/>
  <w15:docId w15:val="{C77A106A-5B41-453C-8600-06A3F47B72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F803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F803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F80323"/>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F80323"/>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F80323"/>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F8032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8032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8032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80323"/>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80323"/>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F80323"/>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F80323"/>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F80323"/>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F80323"/>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F80323"/>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80323"/>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80323"/>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80323"/>
    <w:rPr>
      <w:rFonts w:eastAsiaTheme="majorEastAsia" w:cstheme="majorBidi"/>
      <w:color w:val="272727" w:themeColor="text1" w:themeTint="D8"/>
    </w:rPr>
  </w:style>
  <w:style w:type="paragraph" w:styleId="Ttulo">
    <w:name w:val="Title"/>
    <w:basedOn w:val="Normal"/>
    <w:next w:val="Normal"/>
    <w:link w:val="TtuloCar"/>
    <w:uiPriority w:val="10"/>
    <w:qFormat/>
    <w:rsid w:val="00F8032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8032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80323"/>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80323"/>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80323"/>
    <w:pPr>
      <w:spacing w:before="160"/>
      <w:jc w:val="center"/>
    </w:pPr>
    <w:rPr>
      <w:i/>
      <w:iCs/>
      <w:color w:val="404040" w:themeColor="text1" w:themeTint="BF"/>
    </w:rPr>
  </w:style>
  <w:style w:type="character" w:customStyle="1" w:styleId="CitaCar">
    <w:name w:val="Cita Car"/>
    <w:basedOn w:val="Fuentedeprrafopredeter"/>
    <w:link w:val="Cita"/>
    <w:uiPriority w:val="29"/>
    <w:rsid w:val="00F80323"/>
    <w:rPr>
      <w:i/>
      <w:iCs/>
      <w:color w:val="404040" w:themeColor="text1" w:themeTint="BF"/>
    </w:rPr>
  </w:style>
  <w:style w:type="paragraph" w:styleId="Prrafodelista">
    <w:name w:val="List Paragraph"/>
    <w:basedOn w:val="Normal"/>
    <w:uiPriority w:val="34"/>
    <w:qFormat/>
    <w:rsid w:val="00F80323"/>
    <w:pPr>
      <w:ind w:left="720"/>
      <w:contextualSpacing/>
    </w:pPr>
  </w:style>
  <w:style w:type="character" w:styleId="nfasisintenso">
    <w:name w:val="Intense Emphasis"/>
    <w:basedOn w:val="Fuentedeprrafopredeter"/>
    <w:uiPriority w:val="21"/>
    <w:qFormat/>
    <w:rsid w:val="00F80323"/>
    <w:rPr>
      <w:i/>
      <w:iCs/>
      <w:color w:val="0F4761" w:themeColor="accent1" w:themeShade="BF"/>
    </w:rPr>
  </w:style>
  <w:style w:type="paragraph" w:styleId="Citadestacada">
    <w:name w:val="Intense Quote"/>
    <w:basedOn w:val="Normal"/>
    <w:next w:val="Normal"/>
    <w:link w:val="CitadestacadaCar"/>
    <w:uiPriority w:val="30"/>
    <w:qFormat/>
    <w:rsid w:val="00F803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F80323"/>
    <w:rPr>
      <w:i/>
      <w:iCs/>
      <w:color w:val="0F4761" w:themeColor="accent1" w:themeShade="BF"/>
    </w:rPr>
  </w:style>
  <w:style w:type="character" w:styleId="Referenciaintensa">
    <w:name w:val="Intense Reference"/>
    <w:basedOn w:val="Fuentedeprrafopredeter"/>
    <w:uiPriority w:val="32"/>
    <w:qFormat/>
    <w:rsid w:val="00F80323"/>
    <w:rPr>
      <w:b/>
      <w:bCs/>
      <w:smallCaps/>
      <w:color w:val="0F4761" w:themeColor="accent1" w:themeShade="BF"/>
      <w:spacing w:val="5"/>
    </w:rPr>
  </w:style>
  <w:style w:type="character" w:styleId="Hipervnculo">
    <w:name w:val="Hyperlink"/>
    <w:basedOn w:val="Fuentedeprrafopredeter"/>
    <w:uiPriority w:val="99"/>
    <w:unhideWhenUsed/>
    <w:rsid w:val="00F80323"/>
    <w:rPr>
      <w:color w:val="467886" w:themeColor="hyperlink"/>
      <w:u w:val="single"/>
    </w:rPr>
  </w:style>
  <w:style w:type="character" w:styleId="Mencinsinresolver">
    <w:name w:val="Unresolved Mention"/>
    <w:basedOn w:val="Fuentedeprrafopredeter"/>
    <w:uiPriority w:val="99"/>
    <w:semiHidden/>
    <w:unhideWhenUsed/>
    <w:rsid w:val="00F803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1124</TotalTime>
  <Pages>7</Pages>
  <Words>2107</Words>
  <Characters>11593</Characters>
  <Application>Microsoft Office Word</Application>
  <DocSecurity>0</DocSecurity>
  <Lines>96</Lines>
  <Paragraphs>27</Paragraphs>
  <ScaleCrop>false</ScaleCrop>
  <Company/>
  <LinksUpToDate>false</LinksUpToDate>
  <CharactersWithSpaces>13673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Jenny Castro Monge</dc:creator>
  <cp:keywords/>
  <dc:description/>
  <cp:lastModifiedBy>Jenny Castro Monge</cp:lastModifiedBy>
  <cp:revision>68</cp:revision>
  <dcterms:created xsi:type="dcterms:W3CDTF">2025-10-07T19:38:00Z</dcterms:created>
  <dcterms:modified xsi:type="dcterms:W3CDTF">2025-10-10T16:28:00Z</dcterms:modified>
</cp:coreProperties>
</file>